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4B" w:rsidRPr="00823C4B" w:rsidRDefault="00823C4B" w:rsidP="00683793">
      <w:pPr>
        <w:pStyle w:val="Default"/>
        <w:rPr>
          <w:bCs/>
          <w:sz w:val="22"/>
          <w:szCs w:val="18"/>
        </w:rPr>
      </w:pPr>
    </w:p>
    <w:p w:rsidR="00823C4B" w:rsidRPr="000A6738" w:rsidRDefault="00823C4B" w:rsidP="00823C4B">
      <w:pPr>
        <w:pStyle w:val="Default"/>
        <w:ind w:firstLine="708"/>
        <w:jc w:val="both"/>
        <w:rPr>
          <w:bCs/>
          <w:sz w:val="28"/>
          <w:szCs w:val="28"/>
        </w:rPr>
      </w:pPr>
      <w:r w:rsidRPr="000A6738">
        <w:rPr>
          <w:bCs/>
          <w:sz w:val="28"/>
          <w:szCs w:val="28"/>
        </w:rPr>
        <w:t>Oluşturulan Risk Analiz Ekibi tarafından Acil Durum Planın hazırlanması gerekmektedir.</w:t>
      </w:r>
    </w:p>
    <w:p w:rsidR="00823C4B" w:rsidRPr="000A6738" w:rsidRDefault="00BB7DBA" w:rsidP="00823C4B">
      <w:pPr>
        <w:pStyle w:val="Default"/>
        <w:ind w:firstLine="708"/>
        <w:jc w:val="both"/>
        <w:rPr>
          <w:bCs/>
          <w:sz w:val="28"/>
          <w:szCs w:val="28"/>
        </w:rPr>
      </w:pPr>
      <w:r w:rsidRPr="000A6738">
        <w:rPr>
          <w:bCs/>
          <w:sz w:val="28"/>
          <w:szCs w:val="28"/>
        </w:rPr>
        <w:t>-</w:t>
      </w:r>
      <w:r w:rsidR="00DD7C10" w:rsidRPr="000A6738">
        <w:rPr>
          <w:bCs/>
          <w:sz w:val="28"/>
          <w:szCs w:val="28"/>
        </w:rPr>
        <w:t xml:space="preserve">Aşağıda yazılı olan yönetmeliğe uygun olarak Acil Durum Ekiplerinin oluşturulması </w:t>
      </w:r>
    </w:p>
    <w:p w:rsidR="00BB7DBA" w:rsidRPr="000A6738" w:rsidRDefault="00BB7DBA" w:rsidP="00823C4B">
      <w:pPr>
        <w:pStyle w:val="Default"/>
        <w:ind w:firstLine="708"/>
        <w:jc w:val="both"/>
        <w:rPr>
          <w:bCs/>
          <w:sz w:val="28"/>
          <w:szCs w:val="28"/>
        </w:rPr>
      </w:pPr>
      <w:r w:rsidRPr="000A6738">
        <w:rPr>
          <w:bCs/>
          <w:sz w:val="28"/>
          <w:szCs w:val="28"/>
        </w:rPr>
        <w:t xml:space="preserve">(Sivil Savunma Kulübü tarafından oluşturulan ekipler var ise yeniden ekip kurmaya gerek yoktur. Aynı ekipler bu planın ekine yazılabilir. Ancak ekip sayılarının uygunluğuna dikkat edilmelidir.) </w:t>
      </w:r>
    </w:p>
    <w:p w:rsidR="00BB7DBA" w:rsidRPr="000A6738" w:rsidRDefault="00BB7DBA" w:rsidP="00823C4B">
      <w:pPr>
        <w:pStyle w:val="Default"/>
        <w:ind w:firstLine="708"/>
        <w:jc w:val="both"/>
        <w:rPr>
          <w:bCs/>
          <w:sz w:val="28"/>
          <w:szCs w:val="28"/>
        </w:rPr>
      </w:pPr>
      <w:r w:rsidRPr="000A6738">
        <w:rPr>
          <w:bCs/>
          <w:sz w:val="28"/>
          <w:szCs w:val="28"/>
        </w:rPr>
        <w:t>-E</w:t>
      </w:r>
      <w:r w:rsidR="00683793" w:rsidRPr="000A6738">
        <w:rPr>
          <w:bCs/>
          <w:sz w:val="28"/>
          <w:szCs w:val="28"/>
        </w:rPr>
        <w:t xml:space="preserve">kte gönderilen </w:t>
      </w:r>
      <w:r w:rsidRPr="000A6738">
        <w:rPr>
          <w:bCs/>
          <w:sz w:val="28"/>
          <w:szCs w:val="28"/>
        </w:rPr>
        <w:t xml:space="preserve">genel olarak hazırlanmış </w:t>
      </w:r>
      <w:r w:rsidR="00683793" w:rsidRPr="000A6738">
        <w:rPr>
          <w:bCs/>
          <w:sz w:val="28"/>
          <w:szCs w:val="28"/>
        </w:rPr>
        <w:t xml:space="preserve">Acil Durum Planı’nın </w:t>
      </w:r>
      <w:r w:rsidRPr="000A6738">
        <w:rPr>
          <w:bCs/>
          <w:sz w:val="28"/>
          <w:szCs w:val="28"/>
        </w:rPr>
        <w:t>incelenerek okulumuza göre uyarlanması, gerekli ilave veya eksiltmelerin yapılması,</w:t>
      </w:r>
    </w:p>
    <w:p w:rsidR="00382EC5" w:rsidRPr="000A6738" w:rsidRDefault="00382EC5" w:rsidP="00823C4B">
      <w:pPr>
        <w:spacing w:after="0"/>
        <w:ind w:firstLine="708"/>
        <w:jc w:val="both"/>
        <w:rPr>
          <w:rFonts w:ascii="Times New Roman" w:hAnsi="Times New Roman" w:cs="Times New Roman"/>
          <w:color w:val="000000"/>
          <w:sz w:val="28"/>
          <w:szCs w:val="28"/>
        </w:rPr>
      </w:pPr>
      <w:r w:rsidRPr="000A6738">
        <w:rPr>
          <w:bCs/>
          <w:sz w:val="28"/>
          <w:szCs w:val="28"/>
        </w:rPr>
        <w:t>-</w:t>
      </w:r>
      <w:r w:rsidRPr="000A6738">
        <w:rPr>
          <w:rFonts w:ascii="Times New Roman" w:hAnsi="Times New Roman" w:cs="Times New Roman"/>
          <w:bCs/>
          <w:color w:val="000000"/>
          <w:sz w:val="28"/>
          <w:szCs w:val="28"/>
        </w:rPr>
        <w:t>Hazırlanacak planın aşağıda</w:t>
      </w:r>
      <w:r w:rsidRPr="000A6738">
        <w:rPr>
          <w:bCs/>
          <w:sz w:val="28"/>
          <w:szCs w:val="28"/>
        </w:rPr>
        <w:t xml:space="preserve"> </w:t>
      </w:r>
      <w:r w:rsidRPr="000A6738">
        <w:rPr>
          <w:rFonts w:ascii="Times New Roman" w:hAnsi="Times New Roman" w:cs="Times New Roman"/>
          <w:b/>
          <w:i/>
          <w:color w:val="000000"/>
          <w:sz w:val="28"/>
          <w:szCs w:val="28"/>
        </w:rPr>
        <w:t xml:space="preserve">Dokümantasyon Madde 12’de </w:t>
      </w:r>
      <w:r w:rsidRPr="000A6738">
        <w:rPr>
          <w:rFonts w:ascii="Times New Roman" w:hAnsi="Times New Roman" w:cs="Times New Roman"/>
          <w:bCs/>
          <w:color w:val="000000"/>
          <w:sz w:val="28"/>
          <w:szCs w:val="28"/>
        </w:rPr>
        <w:t>belirtildiği şekilde</w:t>
      </w:r>
      <w:r w:rsidRPr="000A6738">
        <w:rPr>
          <w:rFonts w:ascii="Times New Roman" w:hAnsi="Times New Roman" w:cs="Times New Roman"/>
          <w:b/>
          <w:i/>
          <w:color w:val="000000"/>
          <w:sz w:val="28"/>
          <w:szCs w:val="28"/>
        </w:rPr>
        <w:t xml:space="preserve"> </w:t>
      </w:r>
      <w:r w:rsidR="00823C4B" w:rsidRPr="000A6738">
        <w:rPr>
          <w:rFonts w:ascii="Times New Roman" w:hAnsi="Times New Roman" w:cs="Times New Roman"/>
          <w:color w:val="000000"/>
          <w:sz w:val="28"/>
          <w:szCs w:val="28"/>
        </w:rPr>
        <w:t>imzalanarak dosyalanması gerekmektedir.</w:t>
      </w:r>
    </w:p>
    <w:p w:rsidR="00683793" w:rsidRPr="000A6738" w:rsidRDefault="00683793" w:rsidP="00683793">
      <w:pPr>
        <w:pStyle w:val="Default"/>
        <w:rPr>
          <w:bCs/>
          <w:sz w:val="28"/>
          <w:szCs w:val="28"/>
        </w:rPr>
      </w:pPr>
    </w:p>
    <w:p w:rsidR="00DD7C10" w:rsidRPr="000A6738" w:rsidRDefault="00DD7C10" w:rsidP="00DD7C10">
      <w:pPr>
        <w:pStyle w:val="Default"/>
        <w:rPr>
          <w:sz w:val="28"/>
          <w:szCs w:val="28"/>
        </w:rPr>
      </w:pPr>
    </w:p>
    <w:p w:rsidR="00DD7C10" w:rsidRPr="000A6738" w:rsidRDefault="00DD7C10" w:rsidP="00DD7C10">
      <w:pPr>
        <w:pStyle w:val="Default"/>
        <w:rPr>
          <w:i/>
          <w:sz w:val="28"/>
          <w:szCs w:val="28"/>
        </w:rPr>
      </w:pPr>
      <w:r w:rsidRPr="000A6738">
        <w:rPr>
          <w:b/>
          <w:bCs/>
          <w:i/>
          <w:sz w:val="28"/>
          <w:szCs w:val="28"/>
        </w:rPr>
        <w:t>BİNALARIN YANGINDAN KORUNMASI HAKKINDA YÖNETMELİK</w:t>
      </w:r>
    </w:p>
    <w:p w:rsidR="00683793" w:rsidRPr="000A6738" w:rsidRDefault="00683793" w:rsidP="00683793">
      <w:pPr>
        <w:pStyle w:val="Default"/>
        <w:rPr>
          <w:i/>
          <w:sz w:val="28"/>
          <w:szCs w:val="28"/>
        </w:rPr>
      </w:pPr>
      <w:r w:rsidRPr="000A6738">
        <w:rPr>
          <w:b/>
          <w:bCs/>
          <w:i/>
          <w:sz w:val="28"/>
          <w:szCs w:val="28"/>
        </w:rPr>
        <w:t xml:space="preserve">Ekiplerin Kuruluşu, Görevleri ve Çalışma Esasları </w:t>
      </w:r>
    </w:p>
    <w:p w:rsidR="00683793" w:rsidRPr="000A6738" w:rsidRDefault="00683793" w:rsidP="00683793">
      <w:pPr>
        <w:pStyle w:val="Default"/>
        <w:rPr>
          <w:i/>
          <w:sz w:val="28"/>
          <w:szCs w:val="28"/>
        </w:rPr>
      </w:pPr>
      <w:r w:rsidRPr="000A6738">
        <w:rPr>
          <w:b/>
          <w:bCs/>
          <w:i/>
          <w:sz w:val="28"/>
          <w:szCs w:val="28"/>
        </w:rPr>
        <w:t xml:space="preserve">Ekiplerin kuruluşu </w:t>
      </w:r>
    </w:p>
    <w:p w:rsidR="00683793" w:rsidRPr="000A6738" w:rsidRDefault="00683793" w:rsidP="00683793">
      <w:pPr>
        <w:pStyle w:val="Default"/>
        <w:rPr>
          <w:i/>
          <w:sz w:val="28"/>
          <w:szCs w:val="28"/>
        </w:rPr>
      </w:pPr>
      <w:r w:rsidRPr="000A6738">
        <w:rPr>
          <w:b/>
          <w:bCs/>
          <w:i/>
          <w:sz w:val="28"/>
          <w:szCs w:val="28"/>
        </w:rPr>
        <w:t xml:space="preserve">MADDE 126- </w:t>
      </w:r>
      <w:r w:rsidRPr="000A6738">
        <w:rPr>
          <w:i/>
          <w:sz w:val="28"/>
          <w:szCs w:val="28"/>
        </w:rPr>
        <w:t xml:space="preserve">(1) Yapı yüksekliği 30.50 m.’den fazla olan konut binaları ile içinde 50 kişiden fazla insan bulunan konut dışı her türlü yapıda, binada, tesiste, işletmede ve içinde 200’den fazla kişinin barındığı sitelerde aşağıdaki acil durum ekipleri oluşturulur. </w:t>
      </w:r>
    </w:p>
    <w:p w:rsidR="00683793" w:rsidRPr="000A6738" w:rsidRDefault="00683793" w:rsidP="00683793">
      <w:pPr>
        <w:pStyle w:val="Default"/>
        <w:rPr>
          <w:i/>
          <w:sz w:val="28"/>
          <w:szCs w:val="28"/>
          <w:u w:val="single"/>
        </w:rPr>
      </w:pPr>
      <w:r w:rsidRPr="000A6738">
        <w:rPr>
          <w:i/>
          <w:sz w:val="28"/>
          <w:szCs w:val="28"/>
          <w:u w:val="single"/>
        </w:rPr>
        <w:t xml:space="preserve">a) Söndürme ekibi, </w:t>
      </w:r>
    </w:p>
    <w:p w:rsidR="00683793" w:rsidRPr="000A6738" w:rsidRDefault="00683793" w:rsidP="00683793">
      <w:pPr>
        <w:pStyle w:val="Default"/>
        <w:rPr>
          <w:i/>
          <w:sz w:val="28"/>
          <w:szCs w:val="28"/>
          <w:u w:val="single"/>
        </w:rPr>
      </w:pPr>
      <w:r w:rsidRPr="000A6738">
        <w:rPr>
          <w:i/>
          <w:sz w:val="28"/>
          <w:szCs w:val="28"/>
          <w:u w:val="single"/>
        </w:rPr>
        <w:t xml:space="preserve">b) Kurtarma ekibi, </w:t>
      </w:r>
    </w:p>
    <w:p w:rsidR="00683793" w:rsidRPr="000A6738" w:rsidRDefault="00683793" w:rsidP="00683793">
      <w:pPr>
        <w:pStyle w:val="Default"/>
        <w:rPr>
          <w:i/>
          <w:sz w:val="28"/>
          <w:szCs w:val="28"/>
          <w:u w:val="single"/>
        </w:rPr>
      </w:pPr>
      <w:r w:rsidRPr="000A6738">
        <w:rPr>
          <w:i/>
          <w:sz w:val="28"/>
          <w:szCs w:val="28"/>
          <w:u w:val="single"/>
        </w:rPr>
        <w:t xml:space="preserve">c) Koruma ekibi, </w:t>
      </w:r>
    </w:p>
    <w:p w:rsidR="00683793" w:rsidRPr="000A6738" w:rsidRDefault="00683793" w:rsidP="00683793">
      <w:pPr>
        <w:pStyle w:val="Default"/>
        <w:rPr>
          <w:i/>
          <w:sz w:val="28"/>
          <w:szCs w:val="28"/>
          <w:u w:val="single"/>
        </w:rPr>
      </w:pPr>
      <w:r w:rsidRPr="000A6738">
        <w:rPr>
          <w:i/>
          <w:sz w:val="28"/>
          <w:szCs w:val="28"/>
          <w:u w:val="single"/>
        </w:rPr>
        <w:t xml:space="preserve">ç) İlk yardım ekibi. </w:t>
      </w:r>
    </w:p>
    <w:p w:rsidR="00683793" w:rsidRPr="000A6738" w:rsidRDefault="00683793" w:rsidP="00683793">
      <w:pPr>
        <w:pStyle w:val="Default"/>
        <w:rPr>
          <w:i/>
          <w:sz w:val="28"/>
          <w:szCs w:val="28"/>
        </w:rPr>
      </w:pPr>
      <w:r w:rsidRPr="000A6738">
        <w:rPr>
          <w:i/>
          <w:sz w:val="28"/>
          <w:szCs w:val="28"/>
        </w:rPr>
        <w:t xml:space="preserve">(2) Birinci fıkrada belirtilenler dışındaki yapı, bina, tesis ve işletmelerde ise; bina sahibinin, yöneticisinin veya amirinin uygun göreceği tedbirler alınır. </w:t>
      </w:r>
    </w:p>
    <w:p w:rsidR="00683793" w:rsidRPr="000A6738" w:rsidRDefault="00683793" w:rsidP="00683793">
      <w:pPr>
        <w:pStyle w:val="Default"/>
        <w:rPr>
          <w:i/>
          <w:sz w:val="28"/>
          <w:szCs w:val="28"/>
          <w:u w:val="single"/>
        </w:rPr>
      </w:pPr>
      <w:r w:rsidRPr="000A6738">
        <w:rPr>
          <w:i/>
          <w:sz w:val="28"/>
          <w:szCs w:val="28"/>
          <w:u w:val="single"/>
        </w:rPr>
        <w:t>(3) Ekipler, 136. madde uyarınca çıkarılan iç düzenl</w:t>
      </w:r>
      <w:bookmarkStart w:id="0" w:name="_GoBack"/>
      <w:bookmarkEnd w:id="0"/>
      <w:r w:rsidRPr="000A6738">
        <w:rPr>
          <w:i/>
          <w:sz w:val="28"/>
          <w:szCs w:val="28"/>
          <w:u w:val="single"/>
        </w:rPr>
        <w:t xml:space="preserve">emeleri yürütmekle görevlendirilen amirin belirleyeceği ihtiyaca göre, en büyük amirin onayıyla kurulur. </w:t>
      </w:r>
      <w:r w:rsidRPr="000A6738">
        <w:rPr>
          <w:b/>
          <w:i/>
          <w:sz w:val="28"/>
          <w:szCs w:val="28"/>
          <w:u w:val="single"/>
        </w:rPr>
        <w:t xml:space="preserve">Söndürme ve kurtarma ekipleri en az 3'er kişiden; koruma ve ilk yardım ekipleri ise, en az 2'şer kişiden oluşur. </w:t>
      </w:r>
      <w:r w:rsidRPr="000A6738">
        <w:rPr>
          <w:i/>
          <w:sz w:val="28"/>
          <w:szCs w:val="28"/>
          <w:u w:val="single"/>
        </w:rPr>
        <w:t xml:space="preserve">Kurumda sivil savunma servisleri kurulmuş ise, söz konusu ekiplerin görevleri bu servislerce yürütülür. </w:t>
      </w:r>
    </w:p>
    <w:p w:rsidR="00BB7DBA" w:rsidRPr="000A6738" w:rsidRDefault="00BB7DBA" w:rsidP="00382EC5">
      <w:pPr>
        <w:spacing w:after="0"/>
        <w:rPr>
          <w:b/>
          <w:bCs/>
          <w:color w:val="1C283D"/>
          <w:sz w:val="28"/>
          <w:szCs w:val="28"/>
        </w:rPr>
      </w:pPr>
      <w:r w:rsidRPr="000A6738">
        <w:rPr>
          <w:b/>
          <w:i/>
          <w:sz w:val="28"/>
          <w:szCs w:val="28"/>
          <w:u w:val="single"/>
        </w:rPr>
        <w:t>*</w:t>
      </w:r>
      <w:r w:rsidRPr="000A6738">
        <w:rPr>
          <w:b/>
          <w:color w:val="1C283D"/>
          <w:sz w:val="28"/>
          <w:szCs w:val="28"/>
          <w:u w:val="single"/>
        </w:rPr>
        <w:t xml:space="preserve"> </w:t>
      </w:r>
      <w:r w:rsidRPr="000A6738">
        <w:rPr>
          <w:b/>
          <w:i/>
          <w:color w:val="000000"/>
          <w:sz w:val="28"/>
          <w:szCs w:val="28"/>
          <w:u w:val="single"/>
        </w:rPr>
        <w:t>(5) 10’dan az çalışanı olan ve az tehlikeli sınıfta yer alan işyerlerinde birinci fıkrada belirtilen yükümlülüğü yerine getirmek üzere bir kişi görevlendirilmesi yeterlidir.</w:t>
      </w:r>
      <w:r w:rsidR="00382EC5" w:rsidRPr="000A6738">
        <w:rPr>
          <w:b/>
          <w:i/>
          <w:sz w:val="28"/>
          <w:szCs w:val="28"/>
          <w:u w:val="single"/>
        </w:rPr>
        <w:t xml:space="preserve"> (*</w:t>
      </w:r>
      <w:r w:rsidR="00382EC5" w:rsidRPr="000A6738">
        <w:rPr>
          <w:rFonts w:ascii="Times New Roman" w:hAnsi="Times New Roman" w:cs="Times New Roman"/>
          <w:i/>
          <w:color w:val="000000"/>
          <w:sz w:val="28"/>
          <w:szCs w:val="28"/>
        </w:rPr>
        <w:t>İŞYERLERİNDE ACİL DURUMLAR HAKKINDA</w:t>
      </w:r>
      <w:r w:rsidR="00382EC5" w:rsidRPr="000A6738">
        <w:rPr>
          <w:b/>
          <w:bCs/>
          <w:color w:val="1C283D"/>
          <w:sz w:val="28"/>
          <w:szCs w:val="28"/>
        </w:rPr>
        <w:t xml:space="preserve"> </w:t>
      </w:r>
      <w:r w:rsidR="00382EC5" w:rsidRPr="000A6738">
        <w:rPr>
          <w:rFonts w:ascii="Times New Roman" w:hAnsi="Times New Roman" w:cs="Times New Roman"/>
          <w:i/>
          <w:color w:val="000000"/>
          <w:sz w:val="28"/>
          <w:szCs w:val="28"/>
        </w:rPr>
        <w:t>YÖNETMELİK)</w:t>
      </w:r>
    </w:p>
    <w:p w:rsidR="00A2494F" w:rsidRPr="000A6738" w:rsidRDefault="00683793" w:rsidP="00683793">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(4) Her ekipte bir ekip başı bulunur. Ekip başı, aynı zamanda iç düzenlemeleri uygulamakla görevli amirin yardımcısıdır.</w:t>
      </w:r>
    </w:p>
    <w:p w:rsidR="00683793" w:rsidRPr="000A6738" w:rsidRDefault="00683793" w:rsidP="00683793">
      <w:pPr>
        <w:pStyle w:val="Default"/>
        <w:rPr>
          <w:i/>
          <w:sz w:val="28"/>
          <w:szCs w:val="28"/>
        </w:rPr>
      </w:pPr>
      <w:r w:rsidRPr="000A6738">
        <w:rPr>
          <w:i/>
          <w:sz w:val="28"/>
          <w:szCs w:val="28"/>
        </w:rPr>
        <w:t xml:space="preserve">(5) Acil durum ekiplerinin görevleri ile isim ve adres listeleri bina içinde kolayca görülebilecek yerlerde asılı olarak bulundurulur. </w:t>
      </w:r>
    </w:p>
    <w:p w:rsidR="00683793" w:rsidRPr="000A6738" w:rsidRDefault="00683793" w:rsidP="00683793">
      <w:pPr>
        <w:pStyle w:val="Default"/>
        <w:rPr>
          <w:i/>
          <w:sz w:val="28"/>
          <w:szCs w:val="28"/>
        </w:rPr>
      </w:pPr>
      <w:r w:rsidRPr="000A6738">
        <w:rPr>
          <w:b/>
          <w:bCs/>
          <w:i/>
          <w:sz w:val="28"/>
          <w:szCs w:val="28"/>
        </w:rPr>
        <w:t xml:space="preserve">Ekiplerin görevleri </w:t>
      </w:r>
    </w:p>
    <w:p w:rsidR="00683793" w:rsidRPr="000A6738" w:rsidRDefault="00683793" w:rsidP="00683793">
      <w:pPr>
        <w:spacing w:after="0"/>
        <w:rPr>
          <w:rFonts w:ascii="Times New Roman" w:hAnsi="Times New Roman" w:cs="Times New Roman"/>
          <w:i/>
          <w:color w:val="000000"/>
          <w:sz w:val="28"/>
          <w:szCs w:val="28"/>
        </w:rPr>
      </w:pPr>
      <w:r w:rsidRPr="000A6738">
        <w:rPr>
          <w:b/>
          <w:bCs/>
          <w:i/>
          <w:sz w:val="28"/>
          <w:szCs w:val="28"/>
        </w:rPr>
        <w:t xml:space="preserve">MADDE 127- </w:t>
      </w:r>
      <w:r w:rsidRPr="000A6738">
        <w:rPr>
          <w:i/>
          <w:sz w:val="28"/>
          <w:szCs w:val="28"/>
        </w:rPr>
        <w:t xml:space="preserve">(1) </w:t>
      </w:r>
      <w:r w:rsidRPr="000A6738">
        <w:rPr>
          <w:rFonts w:ascii="Times New Roman" w:hAnsi="Times New Roman" w:cs="Times New Roman"/>
          <w:i/>
          <w:color w:val="000000"/>
          <w:sz w:val="28"/>
          <w:szCs w:val="28"/>
        </w:rPr>
        <w:t xml:space="preserve">Ekiplerin görevleri aşağıda belirtilmiştir. </w:t>
      </w:r>
    </w:p>
    <w:p w:rsidR="00683793" w:rsidRPr="000A6738" w:rsidRDefault="00683793" w:rsidP="00683793">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 xml:space="preserve">a) Söndürme ekibi; binada çıkacak yangına derhal müdahale ederek yangının genişlemesine mani olmak ve söndürmek, </w:t>
      </w:r>
    </w:p>
    <w:p w:rsidR="00683793" w:rsidRPr="000A6738" w:rsidRDefault="00683793" w:rsidP="00683793">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 xml:space="preserve">b) Kurtarma ekibi; yangın ve diğer acil durumlarda can ve mal kurtarma işlerini yapmak, </w:t>
      </w:r>
    </w:p>
    <w:p w:rsidR="00683793" w:rsidRPr="000A6738" w:rsidRDefault="00683793" w:rsidP="00683793">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lastRenderedPageBreak/>
        <w:t xml:space="preserve">c) Koruma ekibi; kurtarma ekibince kurtarılan eşya ve evrakı korumak, yangın nedeniyle ortaya çıkması muhtemel panik ve kargaşayı önlemek, </w:t>
      </w:r>
    </w:p>
    <w:p w:rsidR="00382EC5" w:rsidRPr="000A6738" w:rsidRDefault="00683793" w:rsidP="00382EC5">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ç) İlk Yardım ekibi; yangın sebebiyle yaralanan veya hastalanan kişilere ilk yardım yapmak.</w:t>
      </w:r>
    </w:p>
    <w:p w:rsidR="00382EC5" w:rsidRPr="000A6738" w:rsidRDefault="00382EC5" w:rsidP="00382EC5">
      <w:pPr>
        <w:spacing w:after="0"/>
        <w:rPr>
          <w:rFonts w:ascii="Times New Roman" w:hAnsi="Times New Roman" w:cs="Times New Roman"/>
          <w:i/>
          <w:color w:val="000000"/>
          <w:sz w:val="28"/>
          <w:szCs w:val="28"/>
        </w:rPr>
      </w:pPr>
    </w:p>
    <w:p w:rsidR="00382EC5" w:rsidRPr="000A6738" w:rsidRDefault="00382EC5" w:rsidP="00382EC5">
      <w:pPr>
        <w:spacing w:after="0"/>
        <w:rPr>
          <w:rFonts w:ascii="Times New Roman" w:hAnsi="Times New Roman" w:cs="Times New Roman"/>
          <w:b/>
          <w:i/>
          <w:color w:val="000000"/>
          <w:sz w:val="28"/>
          <w:szCs w:val="28"/>
        </w:rPr>
      </w:pPr>
      <w:r w:rsidRPr="000A6738">
        <w:rPr>
          <w:rFonts w:ascii="Times New Roman" w:hAnsi="Times New Roman" w:cs="Times New Roman"/>
          <w:b/>
          <w:i/>
          <w:color w:val="000000"/>
          <w:sz w:val="28"/>
          <w:szCs w:val="28"/>
        </w:rPr>
        <w:t>İŞYERLERİNDE ACİL DURUMLAR HAKKINDA</w:t>
      </w:r>
      <w:r w:rsidRPr="000A6738">
        <w:rPr>
          <w:b/>
          <w:bCs/>
          <w:color w:val="1C283D"/>
          <w:sz w:val="28"/>
          <w:szCs w:val="28"/>
        </w:rPr>
        <w:t xml:space="preserve"> </w:t>
      </w:r>
      <w:r w:rsidRPr="000A6738">
        <w:rPr>
          <w:rFonts w:ascii="Times New Roman" w:hAnsi="Times New Roman" w:cs="Times New Roman"/>
          <w:b/>
          <w:i/>
          <w:color w:val="000000"/>
          <w:sz w:val="28"/>
          <w:szCs w:val="28"/>
        </w:rPr>
        <w:t>YÖNETMELİK</w:t>
      </w:r>
    </w:p>
    <w:p w:rsidR="00BB7DBA" w:rsidRPr="000A6738" w:rsidRDefault="00BB7DBA" w:rsidP="00382EC5">
      <w:pPr>
        <w:spacing w:after="0"/>
        <w:rPr>
          <w:rFonts w:ascii="Times New Roman" w:hAnsi="Times New Roman" w:cs="Times New Roman"/>
          <w:b/>
          <w:i/>
          <w:color w:val="000000"/>
          <w:sz w:val="28"/>
          <w:szCs w:val="28"/>
        </w:rPr>
      </w:pPr>
      <w:r w:rsidRPr="000A6738">
        <w:rPr>
          <w:rFonts w:ascii="Times New Roman" w:hAnsi="Times New Roman" w:cs="Times New Roman"/>
          <w:b/>
          <w:i/>
          <w:color w:val="000000"/>
          <w:sz w:val="28"/>
          <w:szCs w:val="28"/>
        </w:rPr>
        <w:t>Dokümantasyon</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b/>
          <w:i/>
          <w:color w:val="000000"/>
          <w:sz w:val="28"/>
          <w:szCs w:val="28"/>
        </w:rPr>
        <w:t>MADDE 12 –</w:t>
      </w:r>
      <w:r w:rsidRPr="000A6738">
        <w:rPr>
          <w:rFonts w:ascii="Times New Roman" w:eastAsia="Times New Roman" w:hAnsi="Times New Roman" w:cs="Times New Roman"/>
          <w:color w:val="1C283D"/>
          <w:sz w:val="28"/>
          <w:szCs w:val="28"/>
          <w:lang w:eastAsia="tr-TR"/>
        </w:rPr>
        <w:t xml:space="preserve"> </w:t>
      </w:r>
      <w:r w:rsidRPr="000A6738">
        <w:rPr>
          <w:rFonts w:ascii="Times New Roman" w:hAnsi="Times New Roman" w:cs="Times New Roman"/>
          <w:i/>
          <w:color w:val="000000"/>
          <w:sz w:val="28"/>
          <w:szCs w:val="28"/>
        </w:rPr>
        <w:t>(1) Acil durum planı asgarî aşağıdaki hususları kapsayacak şekilde dokümante edilir:</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 xml:space="preserve">a) </w:t>
      </w:r>
      <w:r w:rsidRPr="000A6738">
        <w:rPr>
          <w:rFonts w:ascii="Times New Roman" w:hAnsi="Times New Roman" w:cs="Times New Roman"/>
          <w:b/>
          <w:i/>
          <w:color w:val="000000"/>
          <w:sz w:val="28"/>
          <w:szCs w:val="28"/>
        </w:rPr>
        <w:t>İşyerinin unvanı, adresi ve işverenin adı.</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 xml:space="preserve">b) </w:t>
      </w:r>
      <w:r w:rsidRPr="000A6738">
        <w:rPr>
          <w:rFonts w:ascii="Times New Roman" w:hAnsi="Times New Roman" w:cs="Times New Roman"/>
          <w:b/>
          <w:i/>
          <w:color w:val="000000"/>
          <w:sz w:val="28"/>
          <w:szCs w:val="28"/>
        </w:rPr>
        <w:t>Hazırlayanların adı, soyadı ve unvanı</w:t>
      </w:r>
      <w:r w:rsidRPr="000A6738">
        <w:rPr>
          <w:rFonts w:ascii="Times New Roman" w:hAnsi="Times New Roman" w:cs="Times New Roman"/>
          <w:i/>
          <w:color w:val="000000"/>
          <w:sz w:val="28"/>
          <w:szCs w:val="28"/>
        </w:rPr>
        <w:t>.</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 xml:space="preserve">c) </w:t>
      </w:r>
      <w:r w:rsidRPr="000A6738">
        <w:rPr>
          <w:rFonts w:ascii="Times New Roman" w:hAnsi="Times New Roman" w:cs="Times New Roman"/>
          <w:b/>
          <w:i/>
          <w:color w:val="000000"/>
          <w:sz w:val="28"/>
          <w:szCs w:val="28"/>
        </w:rPr>
        <w:t>Hazırlandığı tarih ve geçerlilik tarihi.</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ç) Belirlenen acil durumlar.</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d) Alınan önleyici ve sınırlandırıcı tedbirler.</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e) Acil durum müdahale ve tahliye yöntemleri.</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 xml:space="preserve">f) Aşağıdaki unsurları içeren işyerini veya işyerinin bölümlerini gösteren </w:t>
      </w:r>
      <w:r w:rsidRPr="000A6738">
        <w:rPr>
          <w:rFonts w:ascii="Times New Roman" w:hAnsi="Times New Roman" w:cs="Times New Roman"/>
          <w:b/>
          <w:i/>
          <w:color w:val="000000"/>
          <w:sz w:val="28"/>
          <w:szCs w:val="28"/>
        </w:rPr>
        <w:t>kroki:</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1) Yangın söndürme amaçlı kullanılacaklar da dâhil olmak üzere acil durum ekipmanlarının bulunduğu yerler.</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2) İlkyardım malzemelerinin bulunduğu yerler.</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3) Kaçış yolları, toplanma yerleri ve bulunması halinde uyarı sistemlerinin de yer aldığı tahliye planı.</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4) Görevlendirilen çalışanların ve varsa yedeklerinin adı, soyadı, unvanı, sorumluluk alanı ve iletişim bilgileri.</w:t>
      </w:r>
    </w:p>
    <w:p w:rsidR="00BB7DBA" w:rsidRPr="000A6738" w:rsidRDefault="00BB7DBA" w:rsidP="00BB7DBA">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5) İlk yardım, acil tıbbi müdahale, kurtarma ve yangınla mücadele konularında işyeri dışındaki kuruluşların irtibat numaraları.</w:t>
      </w:r>
    </w:p>
    <w:p w:rsidR="00BB7DBA" w:rsidRPr="000A6738" w:rsidRDefault="00BB7DBA" w:rsidP="00BB7DBA">
      <w:pPr>
        <w:spacing w:after="0"/>
        <w:rPr>
          <w:rFonts w:ascii="Times New Roman" w:hAnsi="Times New Roman" w:cs="Times New Roman"/>
          <w:b/>
          <w:i/>
          <w:color w:val="000000"/>
          <w:sz w:val="28"/>
          <w:szCs w:val="28"/>
          <w:u w:val="single"/>
        </w:rPr>
      </w:pPr>
      <w:r w:rsidRPr="000A6738">
        <w:rPr>
          <w:rFonts w:ascii="Times New Roman" w:hAnsi="Times New Roman" w:cs="Times New Roman"/>
          <w:i/>
          <w:color w:val="000000"/>
          <w:sz w:val="28"/>
          <w:szCs w:val="28"/>
        </w:rPr>
        <w:t xml:space="preserve">(2) </w:t>
      </w:r>
      <w:r w:rsidRPr="000A6738">
        <w:rPr>
          <w:rFonts w:ascii="Times New Roman" w:hAnsi="Times New Roman" w:cs="Times New Roman"/>
          <w:b/>
          <w:i/>
          <w:color w:val="000000"/>
          <w:sz w:val="28"/>
          <w:szCs w:val="28"/>
          <w:u w:val="single"/>
        </w:rPr>
        <w:t>Acil durum planının sayfaları numaralandırılarak; hazırlayan kişiler tarafından her sayfası paraflanıp, son sayfası imzalanır ve söz konusu plan, acil durumla mücadele edecek ekiplerin kolayca ulaşabileceği şekilde işyerinde saklanır.</w:t>
      </w:r>
    </w:p>
    <w:p w:rsidR="00BB7DBA" w:rsidRPr="000A6738" w:rsidRDefault="00BB7DBA" w:rsidP="00BB7DBA">
      <w:pPr>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(3) Acil durum planı kapsamında hazırlanan kroki bina içinde kolayca görülebilecek yerlerde asılı olarak bulundurulur.</w:t>
      </w:r>
    </w:p>
    <w:p w:rsidR="00382EC5" w:rsidRPr="000A6738" w:rsidRDefault="00382EC5" w:rsidP="00382EC5">
      <w:pPr>
        <w:spacing w:after="0"/>
        <w:rPr>
          <w:rFonts w:ascii="Times New Roman" w:hAnsi="Times New Roman" w:cs="Times New Roman"/>
          <w:b/>
          <w:i/>
          <w:color w:val="000000"/>
          <w:sz w:val="28"/>
          <w:szCs w:val="28"/>
        </w:rPr>
      </w:pPr>
      <w:r w:rsidRPr="000A6738">
        <w:rPr>
          <w:rFonts w:ascii="Times New Roman" w:hAnsi="Times New Roman" w:cs="Times New Roman"/>
          <w:b/>
          <w:i/>
          <w:color w:val="000000"/>
          <w:sz w:val="28"/>
          <w:szCs w:val="28"/>
        </w:rPr>
        <w:t>Acil durum planının yenilenmesi</w:t>
      </w:r>
    </w:p>
    <w:p w:rsidR="00382EC5" w:rsidRPr="000A6738" w:rsidRDefault="00382EC5" w:rsidP="00382EC5">
      <w:pPr>
        <w:spacing w:after="0"/>
        <w:rPr>
          <w:rFonts w:ascii="Times New Roman" w:hAnsi="Times New Roman" w:cs="Times New Roman"/>
          <w:i/>
          <w:color w:val="000000"/>
          <w:sz w:val="28"/>
          <w:szCs w:val="28"/>
        </w:rPr>
      </w:pPr>
      <w:r w:rsidRPr="000A6738">
        <w:rPr>
          <w:rFonts w:ascii="Times New Roman" w:hAnsi="Times New Roman" w:cs="Times New Roman"/>
          <w:b/>
          <w:i/>
          <w:color w:val="000000"/>
          <w:sz w:val="28"/>
          <w:szCs w:val="28"/>
        </w:rPr>
        <w:t>MADDE 14 –</w:t>
      </w:r>
      <w:r w:rsidRPr="000A6738">
        <w:rPr>
          <w:rFonts w:ascii="Times New Roman" w:eastAsia="Times New Roman" w:hAnsi="Times New Roman" w:cs="Times New Roman"/>
          <w:color w:val="1C283D"/>
          <w:sz w:val="28"/>
          <w:szCs w:val="28"/>
          <w:lang w:eastAsia="tr-TR"/>
        </w:rPr>
        <w:t xml:space="preserve"> </w:t>
      </w:r>
      <w:r w:rsidRPr="000A6738">
        <w:rPr>
          <w:rFonts w:ascii="Times New Roman" w:hAnsi="Times New Roman" w:cs="Times New Roman"/>
          <w:i/>
          <w:color w:val="000000"/>
          <w:sz w:val="28"/>
          <w:szCs w:val="28"/>
        </w:rPr>
        <w:t>(1) İşyerinde, belirlenmiş olan acil durumları etkileyebilecek veya yeni acil durumların ortaya çıkmasına neden olacak değişikliklerin meydana gelmesi halinde etkinin büyüklüğüne göre acil durum planı tamamen veya kısmen yenilenir.</w:t>
      </w:r>
    </w:p>
    <w:p w:rsidR="00382EC5" w:rsidRPr="000A6738" w:rsidRDefault="00382EC5" w:rsidP="00382EC5">
      <w:pPr>
        <w:spacing w:after="0"/>
        <w:rPr>
          <w:rFonts w:ascii="Times New Roman" w:hAnsi="Times New Roman" w:cs="Times New Roman"/>
          <w:i/>
          <w:color w:val="000000"/>
          <w:sz w:val="28"/>
          <w:szCs w:val="28"/>
        </w:rPr>
      </w:pPr>
      <w:r w:rsidRPr="000A6738">
        <w:rPr>
          <w:rFonts w:ascii="Times New Roman" w:hAnsi="Times New Roman" w:cs="Times New Roman"/>
          <w:i/>
          <w:color w:val="000000"/>
          <w:sz w:val="28"/>
          <w:szCs w:val="28"/>
        </w:rPr>
        <w:t xml:space="preserve">(2) Birinci fıkrada belirtilen durumlardan bağımsız olarak, hazırlanmış olan acil durum planları; tehlike sınıfına göre çok tehlikeli, tehlikeli ve az tehlikeli işyerlerinde sırasıyla </w:t>
      </w:r>
      <w:r w:rsidRPr="000A6738">
        <w:rPr>
          <w:rFonts w:ascii="Times New Roman" w:hAnsi="Times New Roman" w:cs="Times New Roman"/>
          <w:b/>
          <w:i/>
          <w:color w:val="000000"/>
          <w:sz w:val="28"/>
          <w:szCs w:val="28"/>
          <w:u w:val="single"/>
        </w:rPr>
        <w:t>en geç iki, dört ve altı yılda</w:t>
      </w:r>
      <w:r w:rsidRPr="000A6738">
        <w:rPr>
          <w:rFonts w:ascii="Times New Roman" w:hAnsi="Times New Roman" w:cs="Times New Roman"/>
          <w:b/>
          <w:i/>
          <w:color w:val="000000"/>
          <w:sz w:val="28"/>
          <w:szCs w:val="28"/>
        </w:rPr>
        <w:t xml:space="preserve"> </w:t>
      </w:r>
      <w:r w:rsidRPr="000A6738">
        <w:rPr>
          <w:rFonts w:ascii="Times New Roman" w:hAnsi="Times New Roman" w:cs="Times New Roman"/>
          <w:i/>
          <w:color w:val="000000"/>
          <w:sz w:val="28"/>
          <w:szCs w:val="28"/>
        </w:rPr>
        <w:t>bir yenilenir.</w:t>
      </w:r>
    </w:p>
    <w:p w:rsidR="00382EC5" w:rsidRPr="000A6738" w:rsidRDefault="00382EC5" w:rsidP="00BB7DBA">
      <w:pPr>
        <w:spacing w:after="0"/>
        <w:rPr>
          <w:rFonts w:ascii="Times New Roman" w:hAnsi="Times New Roman" w:cs="Times New Roman"/>
          <w:i/>
          <w:color w:val="000000"/>
          <w:sz w:val="28"/>
          <w:szCs w:val="28"/>
        </w:rPr>
      </w:pPr>
    </w:p>
    <w:p w:rsidR="00BB7DBA" w:rsidRPr="000A6738" w:rsidRDefault="00BB7DBA" w:rsidP="00683793">
      <w:pPr>
        <w:spacing w:after="0"/>
        <w:rPr>
          <w:rFonts w:ascii="Times New Roman" w:hAnsi="Times New Roman" w:cs="Times New Roman"/>
          <w:i/>
          <w:color w:val="000000"/>
          <w:sz w:val="28"/>
          <w:szCs w:val="28"/>
        </w:rPr>
      </w:pPr>
    </w:p>
    <w:sectPr w:rsidR="00BB7DBA" w:rsidRPr="000A6738" w:rsidSect="00823C4B">
      <w:pgSz w:w="11906" w:h="16838"/>
      <w:pgMar w:top="567" w:right="85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DC" w:rsidRDefault="002053DC" w:rsidP="00382EC5">
      <w:pPr>
        <w:spacing w:after="0" w:line="240" w:lineRule="auto"/>
      </w:pPr>
      <w:r>
        <w:separator/>
      </w:r>
    </w:p>
  </w:endnote>
  <w:endnote w:type="continuationSeparator" w:id="0">
    <w:p w:rsidR="002053DC" w:rsidRDefault="002053DC" w:rsidP="0038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DC" w:rsidRDefault="002053DC" w:rsidP="00382EC5">
      <w:pPr>
        <w:spacing w:after="0" w:line="240" w:lineRule="auto"/>
      </w:pPr>
      <w:r>
        <w:separator/>
      </w:r>
    </w:p>
  </w:footnote>
  <w:footnote w:type="continuationSeparator" w:id="0">
    <w:p w:rsidR="002053DC" w:rsidRDefault="002053DC" w:rsidP="00382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3793"/>
    <w:rsid w:val="000A6738"/>
    <w:rsid w:val="002053DC"/>
    <w:rsid w:val="00382EC5"/>
    <w:rsid w:val="0063053B"/>
    <w:rsid w:val="00683793"/>
    <w:rsid w:val="00823C4B"/>
    <w:rsid w:val="00A2494F"/>
    <w:rsid w:val="00BB7DBA"/>
    <w:rsid w:val="00DD7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0F8AC-7956-494F-B7AF-59F42188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9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83793"/>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382E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82EC5"/>
  </w:style>
  <w:style w:type="paragraph" w:styleId="Altbilgi">
    <w:name w:val="footer"/>
    <w:basedOn w:val="Normal"/>
    <w:link w:val="AltbilgiChar"/>
    <w:uiPriority w:val="99"/>
    <w:semiHidden/>
    <w:unhideWhenUsed/>
    <w:rsid w:val="00382E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8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5464">
      <w:bodyDiv w:val="1"/>
      <w:marLeft w:val="0"/>
      <w:marRight w:val="0"/>
      <w:marTop w:val="0"/>
      <w:marBottom w:val="0"/>
      <w:divBdr>
        <w:top w:val="none" w:sz="0" w:space="0" w:color="auto"/>
        <w:left w:val="none" w:sz="0" w:space="0" w:color="auto"/>
        <w:bottom w:val="none" w:sz="0" w:space="0" w:color="auto"/>
        <w:right w:val="none" w:sz="0" w:space="0" w:color="auto"/>
      </w:divBdr>
      <w:divsChild>
        <w:div w:id="1361778741">
          <w:marLeft w:val="0"/>
          <w:marRight w:val="0"/>
          <w:marTop w:val="100"/>
          <w:marBottom w:val="100"/>
          <w:divBdr>
            <w:top w:val="none" w:sz="0" w:space="0" w:color="auto"/>
            <w:left w:val="none" w:sz="0" w:space="0" w:color="auto"/>
            <w:bottom w:val="none" w:sz="0" w:space="0" w:color="auto"/>
            <w:right w:val="none" w:sz="0" w:space="0" w:color="auto"/>
          </w:divBdr>
          <w:divsChild>
            <w:div w:id="193005981">
              <w:marLeft w:val="0"/>
              <w:marRight w:val="0"/>
              <w:marTop w:val="0"/>
              <w:marBottom w:val="0"/>
              <w:divBdr>
                <w:top w:val="none" w:sz="0" w:space="0" w:color="auto"/>
                <w:left w:val="none" w:sz="0" w:space="0" w:color="auto"/>
                <w:bottom w:val="none" w:sz="0" w:space="0" w:color="auto"/>
                <w:right w:val="none" w:sz="0" w:space="0" w:color="auto"/>
              </w:divBdr>
              <w:divsChild>
                <w:div w:id="1339691920">
                  <w:marLeft w:val="0"/>
                  <w:marRight w:val="0"/>
                  <w:marTop w:val="0"/>
                  <w:marBottom w:val="0"/>
                  <w:divBdr>
                    <w:top w:val="none" w:sz="0" w:space="0" w:color="auto"/>
                    <w:left w:val="none" w:sz="0" w:space="0" w:color="auto"/>
                    <w:bottom w:val="none" w:sz="0" w:space="0" w:color="auto"/>
                    <w:right w:val="none" w:sz="0" w:space="0" w:color="auto"/>
                  </w:divBdr>
                  <w:divsChild>
                    <w:div w:id="1515730313">
                      <w:marLeft w:val="0"/>
                      <w:marRight w:val="0"/>
                      <w:marTop w:val="0"/>
                      <w:marBottom w:val="0"/>
                      <w:divBdr>
                        <w:top w:val="none" w:sz="0" w:space="0" w:color="auto"/>
                        <w:left w:val="none" w:sz="0" w:space="0" w:color="auto"/>
                        <w:bottom w:val="none" w:sz="0" w:space="0" w:color="auto"/>
                        <w:right w:val="none" w:sz="0" w:space="0" w:color="auto"/>
                      </w:divBdr>
                      <w:divsChild>
                        <w:div w:id="1659191950">
                          <w:marLeft w:val="0"/>
                          <w:marRight w:val="0"/>
                          <w:marTop w:val="0"/>
                          <w:marBottom w:val="0"/>
                          <w:divBdr>
                            <w:top w:val="none" w:sz="0" w:space="0" w:color="auto"/>
                            <w:left w:val="none" w:sz="0" w:space="0" w:color="auto"/>
                            <w:bottom w:val="none" w:sz="0" w:space="0" w:color="auto"/>
                            <w:right w:val="none" w:sz="0" w:space="0" w:color="auto"/>
                          </w:divBdr>
                          <w:divsChild>
                            <w:div w:id="12451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838765">
      <w:bodyDiv w:val="1"/>
      <w:marLeft w:val="0"/>
      <w:marRight w:val="0"/>
      <w:marTop w:val="0"/>
      <w:marBottom w:val="0"/>
      <w:divBdr>
        <w:top w:val="none" w:sz="0" w:space="0" w:color="auto"/>
        <w:left w:val="none" w:sz="0" w:space="0" w:color="auto"/>
        <w:bottom w:val="none" w:sz="0" w:space="0" w:color="auto"/>
        <w:right w:val="none" w:sz="0" w:space="0" w:color="auto"/>
      </w:divBdr>
      <w:divsChild>
        <w:div w:id="961619612">
          <w:marLeft w:val="0"/>
          <w:marRight w:val="0"/>
          <w:marTop w:val="100"/>
          <w:marBottom w:val="100"/>
          <w:divBdr>
            <w:top w:val="none" w:sz="0" w:space="0" w:color="auto"/>
            <w:left w:val="none" w:sz="0" w:space="0" w:color="auto"/>
            <w:bottom w:val="none" w:sz="0" w:space="0" w:color="auto"/>
            <w:right w:val="none" w:sz="0" w:space="0" w:color="auto"/>
          </w:divBdr>
          <w:divsChild>
            <w:div w:id="1500852762">
              <w:marLeft w:val="0"/>
              <w:marRight w:val="0"/>
              <w:marTop w:val="0"/>
              <w:marBottom w:val="0"/>
              <w:divBdr>
                <w:top w:val="none" w:sz="0" w:space="0" w:color="auto"/>
                <w:left w:val="none" w:sz="0" w:space="0" w:color="auto"/>
                <w:bottom w:val="none" w:sz="0" w:space="0" w:color="auto"/>
                <w:right w:val="none" w:sz="0" w:space="0" w:color="auto"/>
              </w:divBdr>
              <w:divsChild>
                <w:div w:id="1762408214">
                  <w:marLeft w:val="0"/>
                  <w:marRight w:val="0"/>
                  <w:marTop w:val="0"/>
                  <w:marBottom w:val="0"/>
                  <w:divBdr>
                    <w:top w:val="none" w:sz="0" w:space="0" w:color="auto"/>
                    <w:left w:val="none" w:sz="0" w:space="0" w:color="auto"/>
                    <w:bottom w:val="none" w:sz="0" w:space="0" w:color="auto"/>
                    <w:right w:val="none" w:sz="0" w:space="0" w:color="auto"/>
                  </w:divBdr>
                  <w:divsChild>
                    <w:div w:id="2055503016">
                      <w:marLeft w:val="0"/>
                      <w:marRight w:val="0"/>
                      <w:marTop w:val="0"/>
                      <w:marBottom w:val="0"/>
                      <w:divBdr>
                        <w:top w:val="none" w:sz="0" w:space="0" w:color="auto"/>
                        <w:left w:val="none" w:sz="0" w:space="0" w:color="auto"/>
                        <w:bottom w:val="none" w:sz="0" w:space="0" w:color="auto"/>
                        <w:right w:val="none" w:sz="0" w:space="0" w:color="auto"/>
                      </w:divBdr>
                      <w:divsChild>
                        <w:div w:id="179780415">
                          <w:marLeft w:val="0"/>
                          <w:marRight w:val="0"/>
                          <w:marTop w:val="0"/>
                          <w:marBottom w:val="0"/>
                          <w:divBdr>
                            <w:top w:val="none" w:sz="0" w:space="0" w:color="auto"/>
                            <w:left w:val="none" w:sz="0" w:space="0" w:color="auto"/>
                            <w:bottom w:val="none" w:sz="0" w:space="0" w:color="auto"/>
                            <w:right w:val="none" w:sz="0" w:space="0" w:color="auto"/>
                          </w:divBdr>
                          <w:divsChild>
                            <w:div w:id="18562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670</Words>
  <Characters>3823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2</cp:revision>
  <cp:lastPrinted>2016-01-21T11:42:00Z</cp:lastPrinted>
  <dcterms:created xsi:type="dcterms:W3CDTF">2016-01-21T09:53:00Z</dcterms:created>
  <dcterms:modified xsi:type="dcterms:W3CDTF">2019-11-21T10:41:00Z</dcterms:modified>
</cp:coreProperties>
</file>