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C6" w:rsidRPr="002E76C8" w:rsidRDefault="001D0BC6" w:rsidP="001D0BC6">
      <w:pPr>
        <w:shd w:val="clear" w:color="auto" w:fill="FFFFFF"/>
        <w:spacing w:after="0" w:line="240" w:lineRule="auto"/>
        <w:jc w:val="center"/>
        <w:rPr>
          <w:rFonts w:ascii="Times New Roman" w:eastAsia="Times New Roman" w:hAnsi="Times New Roman" w:cs="Times New Roman"/>
          <w:b/>
          <w:bCs/>
          <w:color w:val="191919"/>
          <w:lang w:eastAsia="tr-TR"/>
        </w:rPr>
      </w:pPr>
      <w:r w:rsidRPr="002E76C8">
        <w:rPr>
          <w:rFonts w:ascii="Times New Roman" w:eastAsia="Times New Roman" w:hAnsi="Times New Roman" w:cs="Times New Roman"/>
          <w:b/>
          <w:bCs/>
          <w:color w:val="191919"/>
          <w:lang w:eastAsia="tr-TR"/>
        </w:rPr>
        <w:t>İ L A N</w:t>
      </w:r>
    </w:p>
    <w:p w:rsidR="001D0BC6" w:rsidRPr="002E76C8" w:rsidRDefault="001D0BC6" w:rsidP="001D0BC6">
      <w:pPr>
        <w:shd w:val="clear" w:color="auto" w:fill="FFFFFF"/>
        <w:spacing w:after="0" w:line="240" w:lineRule="auto"/>
        <w:jc w:val="center"/>
        <w:rPr>
          <w:rFonts w:ascii="Times New Roman" w:eastAsia="Times New Roman" w:hAnsi="Times New Roman" w:cs="Times New Roman"/>
          <w:b/>
          <w:bCs/>
          <w:color w:val="191919"/>
          <w:lang w:eastAsia="tr-TR"/>
        </w:rPr>
      </w:pPr>
    </w:p>
    <w:p w:rsidR="001D0BC6" w:rsidRPr="001D0BC6" w:rsidRDefault="001D0BC6" w:rsidP="001D0BC6">
      <w:pPr>
        <w:shd w:val="clear" w:color="auto" w:fill="FFFFFF"/>
        <w:spacing w:after="0" w:line="240" w:lineRule="auto"/>
        <w:jc w:val="center"/>
        <w:rPr>
          <w:rFonts w:ascii="Times New Roman" w:eastAsia="Times New Roman" w:hAnsi="Times New Roman" w:cs="Times New Roman"/>
          <w:color w:val="191919"/>
          <w:lang w:eastAsia="tr-TR"/>
        </w:rPr>
      </w:pPr>
    </w:p>
    <w:p w:rsidR="001D0BC6" w:rsidRPr="001D0BC6" w:rsidRDefault="001D0BC6" w:rsidP="001D0BC6">
      <w:pPr>
        <w:shd w:val="clear" w:color="auto" w:fill="FFFFFF"/>
        <w:spacing w:after="0" w:line="240" w:lineRule="auto"/>
        <w:jc w:val="center"/>
        <w:rPr>
          <w:rFonts w:ascii="Times New Roman" w:eastAsia="Times New Roman" w:hAnsi="Times New Roman" w:cs="Times New Roman"/>
          <w:color w:val="191919"/>
          <w:lang w:eastAsia="tr-TR"/>
        </w:rPr>
      </w:pPr>
      <w:r w:rsidRPr="002E76C8">
        <w:rPr>
          <w:rFonts w:ascii="Times New Roman" w:eastAsia="Times New Roman" w:hAnsi="Times New Roman" w:cs="Times New Roman"/>
          <w:b/>
          <w:bCs/>
          <w:color w:val="191919"/>
          <w:lang w:eastAsia="tr-TR"/>
        </w:rPr>
        <w:t>  T.C.</w:t>
      </w:r>
    </w:p>
    <w:p w:rsidR="001D0BC6" w:rsidRPr="001D0BC6" w:rsidRDefault="001D0BC6" w:rsidP="001D0BC6">
      <w:pPr>
        <w:shd w:val="clear" w:color="auto" w:fill="FFFFFF"/>
        <w:spacing w:after="0" w:line="240" w:lineRule="auto"/>
        <w:jc w:val="center"/>
        <w:rPr>
          <w:rFonts w:ascii="Times New Roman" w:eastAsia="Times New Roman" w:hAnsi="Times New Roman" w:cs="Times New Roman"/>
          <w:color w:val="191919"/>
          <w:lang w:eastAsia="tr-TR"/>
        </w:rPr>
      </w:pPr>
      <w:r w:rsidRPr="002E76C8">
        <w:rPr>
          <w:rFonts w:ascii="Times New Roman" w:eastAsia="Times New Roman" w:hAnsi="Times New Roman" w:cs="Times New Roman"/>
          <w:b/>
          <w:bCs/>
          <w:color w:val="191919"/>
          <w:lang w:eastAsia="tr-TR"/>
        </w:rPr>
        <w:t>MUSTAFAKEMALPAŞA KAYMAKAMLIĞI</w:t>
      </w:r>
    </w:p>
    <w:p w:rsidR="001D0BC6" w:rsidRPr="002E76C8" w:rsidRDefault="001D0BC6" w:rsidP="001D0BC6">
      <w:pPr>
        <w:shd w:val="clear" w:color="auto" w:fill="FFFFFF"/>
        <w:spacing w:after="0" w:line="240" w:lineRule="auto"/>
        <w:jc w:val="center"/>
        <w:rPr>
          <w:rFonts w:ascii="Times New Roman" w:eastAsia="Times New Roman" w:hAnsi="Times New Roman" w:cs="Times New Roman"/>
          <w:b/>
          <w:bCs/>
          <w:color w:val="191919"/>
          <w:lang w:eastAsia="tr-TR"/>
        </w:rPr>
      </w:pPr>
      <w:r w:rsidRPr="002E76C8">
        <w:rPr>
          <w:rFonts w:ascii="Times New Roman" w:eastAsia="Times New Roman" w:hAnsi="Times New Roman" w:cs="Times New Roman"/>
          <w:b/>
          <w:bCs/>
          <w:color w:val="191919"/>
          <w:lang w:eastAsia="tr-TR"/>
        </w:rPr>
        <w:t>MUSTAFAKEMALPAŞA İLÇE MİLLİ EĞİTİM MÜDÜRLÜĞÜ</w:t>
      </w:r>
    </w:p>
    <w:p w:rsidR="001D0BC6" w:rsidRPr="002E76C8" w:rsidRDefault="001D0BC6" w:rsidP="001D0BC6">
      <w:pPr>
        <w:shd w:val="clear" w:color="auto" w:fill="FFFFFF"/>
        <w:spacing w:after="0" w:line="240" w:lineRule="auto"/>
        <w:jc w:val="center"/>
        <w:rPr>
          <w:rFonts w:ascii="Times New Roman" w:eastAsia="Times New Roman" w:hAnsi="Times New Roman" w:cs="Times New Roman"/>
          <w:b/>
          <w:bCs/>
          <w:color w:val="191919"/>
          <w:lang w:eastAsia="tr-TR"/>
        </w:rPr>
      </w:pPr>
    </w:p>
    <w:p w:rsidR="001D0BC6" w:rsidRPr="001D0BC6" w:rsidRDefault="001D0BC6" w:rsidP="001D0BC6">
      <w:pPr>
        <w:shd w:val="clear" w:color="auto" w:fill="FFFFFF"/>
        <w:spacing w:after="0" w:line="240" w:lineRule="auto"/>
        <w:jc w:val="center"/>
        <w:rPr>
          <w:rFonts w:ascii="Times New Roman" w:eastAsia="Times New Roman" w:hAnsi="Times New Roman" w:cs="Times New Roman"/>
          <w:color w:val="191919"/>
          <w:lang w:eastAsia="tr-TR"/>
        </w:rPr>
      </w:pPr>
    </w:p>
    <w:p w:rsidR="001D0BC6" w:rsidRPr="002E76C8" w:rsidRDefault="001D0BC6" w:rsidP="001D0BC6">
      <w:pPr>
        <w:shd w:val="clear" w:color="auto" w:fill="FFFFFF"/>
        <w:spacing w:after="0" w:line="240" w:lineRule="auto"/>
        <w:jc w:val="both"/>
        <w:rPr>
          <w:rFonts w:ascii="Times New Roman" w:eastAsia="Times New Roman" w:hAnsi="Times New Roman" w:cs="Times New Roman"/>
          <w:color w:val="191919"/>
          <w:lang w:eastAsia="tr-TR"/>
        </w:rPr>
      </w:pPr>
      <w:r w:rsidRPr="002E76C8">
        <w:rPr>
          <w:rFonts w:ascii="Times New Roman" w:eastAsia="Times New Roman" w:hAnsi="Times New Roman" w:cs="Times New Roman"/>
          <w:b/>
          <w:bCs/>
          <w:color w:val="191919"/>
          <w:lang w:eastAsia="tr-TR"/>
        </w:rPr>
        <w:t> </w:t>
      </w:r>
      <w:r w:rsidRPr="001D0BC6">
        <w:rPr>
          <w:rFonts w:ascii="Times New Roman" w:eastAsia="Times New Roman" w:hAnsi="Times New Roman" w:cs="Times New Roman"/>
          <w:color w:val="191919"/>
          <w:lang w:eastAsia="tr-TR"/>
        </w:rPr>
        <w:t xml:space="preserve">   </w:t>
      </w:r>
      <w:r w:rsidR="002E76C8" w:rsidRPr="002E76C8">
        <w:rPr>
          <w:rFonts w:ascii="Times New Roman" w:eastAsia="Times New Roman" w:hAnsi="Times New Roman" w:cs="Times New Roman"/>
          <w:color w:val="191919"/>
          <w:lang w:eastAsia="tr-TR"/>
        </w:rPr>
        <w:t xml:space="preserve">Mustafakemalpaşa İsmail Hakkı Şenpamukçu </w:t>
      </w:r>
      <w:r w:rsidRPr="001D0BC6">
        <w:rPr>
          <w:rFonts w:ascii="Times New Roman" w:eastAsia="Times New Roman" w:hAnsi="Times New Roman" w:cs="Times New Roman"/>
          <w:color w:val="191919"/>
          <w:lang w:eastAsia="tr-TR"/>
        </w:rPr>
        <w:t>Halk Eğitimi Merkezi Müdürlüğünde 2021 – 2022 Eğitim-Öğretim Yılında açılacak kurs programlarında görevlendirilmek üzere Ücretli Usta Öğretici talepleri alınacaktır. Başvuru işlemleri 02.08.2021-31.08.2021 tarih</w:t>
      </w:r>
      <w:r w:rsidRPr="002E76C8">
        <w:rPr>
          <w:rFonts w:ascii="Times New Roman" w:eastAsia="Times New Roman" w:hAnsi="Times New Roman" w:cs="Times New Roman"/>
          <w:color w:val="191919"/>
          <w:lang w:eastAsia="tr-TR"/>
        </w:rPr>
        <w:t>ler</w:t>
      </w:r>
      <w:r w:rsidRPr="001D0BC6">
        <w:rPr>
          <w:rFonts w:ascii="Times New Roman" w:eastAsia="Times New Roman" w:hAnsi="Times New Roman" w:cs="Times New Roman"/>
          <w:color w:val="191919"/>
          <w:lang w:eastAsia="tr-TR"/>
        </w:rPr>
        <w:t>inde "e-yaygın sistemi</w:t>
      </w:r>
      <w:r w:rsidRPr="002E76C8">
        <w:rPr>
          <w:rFonts w:ascii="Times New Roman" w:eastAsia="Times New Roman" w:hAnsi="Times New Roman" w:cs="Times New Roman"/>
          <w:color w:val="191919"/>
          <w:lang w:eastAsia="tr-TR"/>
        </w:rPr>
        <w:t>/</w:t>
      </w:r>
      <w:r w:rsidRPr="001D0BC6">
        <w:rPr>
          <w:rFonts w:ascii="Times New Roman" w:eastAsia="Times New Roman" w:hAnsi="Times New Roman" w:cs="Times New Roman"/>
          <w:color w:val="191919"/>
          <w:lang w:eastAsia="tr-TR"/>
        </w:rPr>
        <w:t xml:space="preserve">Başvurular/Usta Öğretici Başvurusu" ekranı üzerinden, Ek-2 Ücretli Usta Öğretici Başvuru Değerlendirme Formuna esas belgeler ile görev almak istenilen kuruma e-yaygın sistem üzerinden Online Başvuru </w:t>
      </w:r>
      <w:r w:rsidRPr="002E76C8">
        <w:rPr>
          <w:rFonts w:ascii="Times New Roman" w:eastAsia="Times New Roman" w:hAnsi="Times New Roman" w:cs="Times New Roman"/>
          <w:color w:val="191919"/>
          <w:lang w:eastAsia="tr-TR"/>
        </w:rPr>
        <w:t xml:space="preserve">olarak </w:t>
      </w:r>
      <w:r w:rsidRPr="001D0BC6">
        <w:rPr>
          <w:rFonts w:ascii="Times New Roman" w:eastAsia="Times New Roman" w:hAnsi="Times New Roman" w:cs="Times New Roman"/>
          <w:color w:val="191919"/>
          <w:lang w:eastAsia="tr-TR"/>
        </w:rPr>
        <w:t>yapılacaktır.</w:t>
      </w:r>
    </w:p>
    <w:p w:rsidR="001D0BC6" w:rsidRPr="002E76C8" w:rsidRDefault="001D0BC6" w:rsidP="001D0BC6">
      <w:pPr>
        <w:shd w:val="clear" w:color="auto" w:fill="FFFFFF"/>
        <w:spacing w:after="0" w:line="240" w:lineRule="auto"/>
        <w:jc w:val="both"/>
        <w:rPr>
          <w:rFonts w:ascii="Times New Roman" w:eastAsia="Times New Roman" w:hAnsi="Times New Roman" w:cs="Times New Roman"/>
          <w:color w:val="191919"/>
          <w:lang w:eastAsia="tr-TR"/>
        </w:rPr>
      </w:pPr>
    </w:p>
    <w:p w:rsidR="001D0BC6" w:rsidRPr="002E76C8" w:rsidRDefault="001D0BC6" w:rsidP="001D0BC6">
      <w:pPr>
        <w:shd w:val="clear" w:color="auto" w:fill="FFFFFF"/>
        <w:spacing w:after="0" w:line="240" w:lineRule="auto"/>
        <w:jc w:val="both"/>
        <w:rPr>
          <w:rFonts w:ascii="Times New Roman" w:eastAsia="Times New Roman" w:hAnsi="Times New Roman" w:cs="Times New Roman"/>
          <w:color w:val="191919"/>
          <w:lang w:eastAsia="tr-TR"/>
        </w:rPr>
      </w:pPr>
    </w:p>
    <w:p w:rsidR="001D0BC6" w:rsidRPr="001D0BC6" w:rsidRDefault="001D0BC6" w:rsidP="001D0BC6">
      <w:pPr>
        <w:shd w:val="clear" w:color="auto" w:fill="FFFFFF"/>
        <w:spacing w:after="0" w:line="240" w:lineRule="auto"/>
        <w:jc w:val="both"/>
        <w:rPr>
          <w:rFonts w:ascii="Times New Roman" w:eastAsia="Times New Roman" w:hAnsi="Times New Roman" w:cs="Times New Roman"/>
          <w:color w:val="191919"/>
          <w:lang w:eastAsia="tr-TR"/>
        </w:rPr>
      </w:pPr>
    </w:p>
    <w:p w:rsidR="001D0BC6" w:rsidRPr="002E76C8" w:rsidRDefault="001D0BC6" w:rsidP="001D0BC6">
      <w:pPr>
        <w:rPr>
          <w:rFonts w:ascii="Times New Roman" w:hAnsi="Times New Roman" w:cs="Times New Roman"/>
          <w:b/>
        </w:rPr>
      </w:pPr>
      <w:r w:rsidRPr="002E76C8">
        <w:rPr>
          <w:rFonts w:ascii="Times New Roman" w:hAnsi="Times New Roman" w:cs="Times New Roman"/>
          <w:b/>
        </w:rPr>
        <w:t>USTA ÖĞRETİCİ BAŞVURUSU YAPILIRKEN DİKKAT EDİLECEK HUSUSLAR</w:t>
      </w:r>
    </w:p>
    <w:p w:rsidR="001D0BC6" w:rsidRPr="002E76C8" w:rsidRDefault="001D0BC6" w:rsidP="001D0BC6">
      <w:pPr>
        <w:rPr>
          <w:rFonts w:ascii="Times New Roman" w:hAnsi="Times New Roman" w:cs="Times New Roman"/>
        </w:rPr>
      </w:pPr>
      <w:r w:rsidRPr="002E76C8">
        <w:rPr>
          <w:rFonts w:ascii="Times New Roman" w:hAnsi="Times New Roman" w:cs="Times New Roman"/>
        </w:rPr>
        <w:t>1-   E -Yaygın Sistemi üzerinden başvuru yapılırken Belgelerin ASILLARI taratılmalıdır. Fotokopileri kabul edilmemektedir. Evrakların AS</w:t>
      </w:r>
      <w:bookmarkStart w:id="0" w:name="_GoBack"/>
      <w:bookmarkEnd w:id="0"/>
      <w:r w:rsidRPr="002E76C8">
        <w:rPr>
          <w:rFonts w:ascii="Times New Roman" w:hAnsi="Times New Roman" w:cs="Times New Roman"/>
        </w:rPr>
        <w:t>ILLARI sisteme yüklenmelidir.</w:t>
      </w:r>
    </w:p>
    <w:p w:rsidR="001D0BC6" w:rsidRPr="002E76C8" w:rsidRDefault="001D0BC6" w:rsidP="001D0BC6">
      <w:pPr>
        <w:rPr>
          <w:rFonts w:ascii="Times New Roman" w:hAnsi="Times New Roman" w:cs="Times New Roman"/>
        </w:rPr>
      </w:pPr>
      <w:r w:rsidRPr="002E76C8">
        <w:rPr>
          <w:rFonts w:ascii="Times New Roman" w:hAnsi="Times New Roman" w:cs="Times New Roman"/>
        </w:rPr>
        <w:t>2-  E -Yaygın Sistemi üzerinden başvuru yaptıktan sonra, başvuru evraklarının asıllarıyla birlikte fotokopilerini aşağıdaki belgelerden oluşturulacak dosya ile birlikte ONAY için getirmelisiniz. Başvuru yapan kişi ONAY için ŞAHSEN kurumumuza gelmelidir.</w:t>
      </w:r>
    </w:p>
    <w:p w:rsidR="001D0BC6" w:rsidRPr="002E76C8" w:rsidRDefault="001D0BC6" w:rsidP="001D0BC6">
      <w:pPr>
        <w:rPr>
          <w:rFonts w:ascii="Times New Roman" w:hAnsi="Times New Roman" w:cs="Times New Roman"/>
        </w:rPr>
      </w:pPr>
      <w:r w:rsidRPr="002E76C8">
        <w:rPr>
          <w:rFonts w:ascii="Times New Roman" w:hAnsi="Times New Roman" w:cs="Times New Roman"/>
        </w:rPr>
        <w:t xml:space="preserve">3-  E- Yaygın Sistemi üzerinden başvuru yapmadan Halk Eğitimi Merkezine gelmeyiniz. Kurumumuzda başvuru işlemi yapılamamaktadır. Yalnızca ONAYLAMA işlemi yapılmaktadır. </w:t>
      </w:r>
    </w:p>
    <w:p w:rsidR="001D0BC6" w:rsidRPr="002E76C8" w:rsidRDefault="001D0BC6" w:rsidP="001D0BC6">
      <w:pPr>
        <w:rPr>
          <w:rFonts w:ascii="Times New Roman" w:hAnsi="Times New Roman" w:cs="Times New Roman"/>
        </w:rPr>
      </w:pPr>
      <w:r w:rsidRPr="002E76C8">
        <w:rPr>
          <w:rFonts w:ascii="Times New Roman" w:hAnsi="Times New Roman" w:cs="Times New Roman"/>
        </w:rPr>
        <w:t>4-  Eğitici olarak görev almak istediğiniz kursların seçiminde, eğitim durumunuza uygun bir şekilde tercih yapınız. Konuyla ilgili Halk Eğitimi Merkezi Müdürlüğü Yöneticileri yönlendirme yapamamaktadır. Açılacak kurslar tamamen kursiyer başvurusuna göre açılmaktadır. Şimdiden hangi kursların talep edileceği bilgisi elimizde mevcut değildir.</w:t>
      </w:r>
    </w:p>
    <w:p w:rsidR="001D0BC6" w:rsidRPr="002E76C8" w:rsidRDefault="001D0BC6" w:rsidP="001D0BC6">
      <w:pPr>
        <w:rPr>
          <w:rFonts w:ascii="Times New Roman" w:hAnsi="Times New Roman" w:cs="Times New Roman"/>
        </w:rPr>
      </w:pPr>
      <w:r w:rsidRPr="002E76C8">
        <w:rPr>
          <w:rFonts w:ascii="Times New Roman" w:hAnsi="Times New Roman" w:cs="Times New Roman"/>
        </w:rPr>
        <w:t>5-  Usta Öğretici Oryantasyon Belgesini taradıktan sonra “Diğer Belgeler Bölümünden” e yaygın sistemine yükleyiniz.</w:t>
      </w:r>
    </w:p>
    <w:p w:rsidR="001D0BC6" w:rsidRPr="002E76C8" w:rsidRDefault="001D0BC6" w:rsidP="001D0BC6">
      <w:pPr>
        <w:rPr>
          <w:rFonts w:ascii="Times New Roman" w:hAnsi="Times New Roman" w:cs="Times New Roman"/>
        </w:rPr>
      </w:pPr>
      <w:r w:rsidRPr="002E76C8">
        <w:rPr>
          <w:rFonts w:ascii="Times New Roman" w:hAnsi="Times New Roman" w:cs="Times New Roman"/>
        </w:rPr>
        <w:t>6-  Detaylı SGK Hizmet Döküm Belgesi İşyeri Unvan Listesi İle birlikte “Sosyal Güvenlik Kurumu/SGK Tescil ve Hizmet Dökümü Belgesi/Barkodlu Belge Oluştur” denilerek e devlet sistemiz üzerinden alınmalıdır.</w:t>
      </w:r>
    </w:p>
    <w:p w:rsidR="001D0BC6" w:rsidRPr="002E76C8" w:rsidRDefault="001D0BC6" w:rsidP="001D0BC6">
      <w:pPr>
        <w:rPr>
          <w:rFonts w:ascii="Times New Roman" w:hAnsi="Times New Roman" w:cs="Times New Roman"/>
        </w:rPr>
      </w:pPr>
      <w:r w:rsidRPr="002E76C8">
        <w:rPr>
          <w:rFonts w:ascii="Times New Roman" w:hAnsi="Times New Roman" w:cs="Times New Roman"/>
        </w:rPr>
        <w:t>7-  E -Yaygın Sistemi üzerinden başvuru yapılırken “İş Durumu” (MEB Personeli-Usta Öğretici- Kamu Personeli- Emekli) size uygun olanının seçiniz.</w:t>
      </w:r>
    </w:p>
    <w:p w:rsidR="0056726A" w:rsidRPr="002E76C8" w:rsidRDefault="001D0BC6" w:rsidP="001D0BC6">
      <w:pPr>
        <w:rPr>
          <w:rFonts w:ascii="Times New Roman" w:hAnsi="Times New Roman" w:cs="Times New Roman"/>
        </w:rPr>
      </w:pPr>
      <w:r w:rsidRPr="002E76C8">
        <w:rPr>
          <w:rFonts w:ascii="Times New Roman" w:hAnsi="Times New Roman" w:cs="Times New Roman"/>
        </w:rPr>
        <w:t>NOT: Eksik bilgi ve belge ile yapılan başvurular değerlendirmeye alınmayacaktır. Başvuru evrakları hazırlanırken bu hususun göz önünde bulundurulması gerekmektedir.</w:t>
      </w:r>
    </w:p>
    <w:sectPr w:rsidR="0056726A" w:rsidRPr="002E76C8" w:rsidSect="00D42D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D0BC6"/>
    <w:rsid w:val="001D0BC6"/>
    <w:rsid w:val="002E76C8"/>
    <w:rsid w:val="0056726A"/>
    <w:rsid w:val="00C90F55"/>
    <w:rsid w:val="00D42D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D0BC6"/>
    <w:rPr>
      <w:b/>
      <w:bCs/>
    </w:rPr>
  </w:style>
</w:styles>
</file>

<file path=word/webSettings.xml><?xml version="1.0" encoding="utf-8"?>
<w:webSettings xmlns:r="http://schemas.openxmlformats.org/officeDocument/2006/relationships" xmlns:w="http://schemas.openxmlformats.org/wordprocessingml/2006/main">
  <w:divs>
    <w:div w:id="20636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Belgelerim</cp:lastModifiedBy>
  <cp:revision>2</cp:revision>
  <dcterms:created xsi:type="dcterms:W3CDTF">2021-08-09T08:21:00Z</dcterms:created>
  <dcterms:modified xsi:type="dcterms:W3CDTF">2021-08-09T08:21:00Z</dcterms:modified>
</cp:coreProperties>
</file>